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Batang" w:hAnsi="Batang"/>
          <w:b/>
          <w:color w:val="1F5F99"/>
          <w:sz w:val="44"/>
        </w:rPr>
        <w:t>3단원   소수와 백분율</w:t>
      </w:r>
    </w:p>
    <w:p>
      <w:r>
        <w:rPr>
          <w:rFonts w:ascii="Batang" w:hAnsi="Batang"/>
          <w:sz w:val="24"/>
        </w:rPr>
        <w:t>소수와 백분율은 10이나 100으로 똑같이 나눈 분수를 다르게 쓰는 방법이에요. 이 단원에서는 소수와 백분율을 읽고, 쓰고, 비교해요.</w:t>
      </w:r>
    </w:p>
    <w:p/>
    <w:p>
      <w:r>
        <w:rPr>
          <w:rFonts w:ascii="Gulim" w:hAnsi="Gulim"/>
          <w:b/>
          <w:sz w:val="30"/>
        </w:rPr>
        <w:t>3.1 소수 첫째 자리와 둘째 자리</w:t>
      </w:r>
    </w:p>
    <w:p>
      <w:r>
        <w:t>0.7은 10분의 7, 0.45는 100분의 45예요. 소수점 바로 뒤 자리는 소수 첫째 자리, 그다음은 소수 둘째 자리예요.</w:t>
      </w:r>
    </w:p>
    <w:p>
      <w:r>
        <w:rPr>
          <w:b/>
          <w:color w:val="C2185B"/>
        </w:rPr>
        <w:t>연습 문제 3.1</w:t>
      </w:r>
    </w:p>
    <w:p>
      <w:r>
        <w:t xml:space="preserve">        0.7을 분수로 나타내세요.</w:t>
      </w:r>
    </w:p>
    <w:p>
      <w:r>
        <w:t xml:space="preserve">        100분의 45를 소수로 나타내세요.</w:t>
      </w:r>
    </w:p>
    <w:p>
      <w:r>
        <w:rPr>
          <w:rFonts w:ascii="Gulim" w:hAnsi="Gulim"/>
          <w:i/>
          <w:color w:val="388E3C"/>
        </w:rPr>
        <w:t>팁 - 소수는 소리 내어 읽어 보세요. 0.45는 "영 점 사오"라고 읽어요.</w:t>
      </w:r>
    </w:p>
    <w:p/>
    <w:p/>
    <w:p>
      <w:r>
        <w:rPr>
          <w:rFonts w:ascii="Batang" w:hAnsi="Batang"/>
          <w:b/>
          <w:sz w:val="28"/>
          <w:u w:val="single"/>
        </w:rPr>
        <w:t>3.2 백분율</w:t>
      </w:r>
    </w:p>
    <w:p>
      <w:r>
        <w:rPr>
          <w:sz w:val="23"/>
        </w:rPr>
        <w:t>백분율은 100을 기준으로 한 값이에요. 45%는 0.45, 45/100과 같아요.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분수</w:t>
            </w:r>
          </w:p>
        </w:tc>
        <w:tc>
          <w:tcPr>
            <w:tcW w:type="dxa" w:w="2880"/>
          </w:tcPr>
          <w:p>
            <w:r>
              <w:rPr>
                <w:b/>
              </w:rPr>
              <w:t>소수</w:t>
            </w:r>
          </w:p>
        </w:tc>
        <w:tc>
          <w:tcPr>
            <w:tcW w:type="dxa" w:w="2880"/>
          </w:tcPr>
          <w:p>
            <w:r>
              <w:rPr>
                <w:b/>
              </w:rPr>
              <w:t>백분율</w:t>
            </w:r>
          </w:p>
        </w:tc>
      </w:tr>
      <w:tr>
        <w:tc>
          <w:tcPr>
            <w:tcW w:type="dxa" w:w="2880"/>
          </w:tcPr>
          <w:p>
            <w:r>
              <w:t>1/2</w:t>
            </w:r>
          </w:p>
        </w:tc>
        <w:tc>
          <w:tcPr>
            <w:tcW w:type="dxa" w:w="2880"/>
          </w:tcPr>
          <w:p>
            <w:r>
              <w:t>0.5</w:t>
            </w:r>
          </w:p>
        </w:tc>
        <w:tc>
          <w:tcPr>
            <w:tcW w:type="dxa" w:w="2880"/>
          </w:tcPr>
          <w:p>
            <w:r>
              <w:t>50%</w:t>
            </w:r>
          </w:p>
        </w:tc>
      </w:tr>
      <w:tr>
        <w:tc>
          <w:tcPr>
            <w:tcW w:type="dxa" w:w="2880"/>
          </w:tcPr>
          <w:p>
            <w:r>
              <w:t>1/4</w:t>
            </w:r>
          </w:p>
        </w:tc>
        <w:tc>
          <w:tcPr>
            <w:tcW w:type="dxa" w:w="2880"/>
          </w:tcPr>
          <w:p>
            <w:r>
              <w:t>0.25</w:t>
            </w:r>
          </w:p>
        </w:tc>
        <w:tc>
          <w:tcPr>
            <w:tcW w:type="dxa" w:w="2880"/>
          </w:tcPr>
          <w:p>
            <w:r>
              <w:t>25%</w:t>
            </w:r>
          </w:p>
        </w:tc>
      </w:tr>
      <w:tr>
        <w:tc>
          <w:tcPr>
            <w:tcW w:type="dxa" w:w="2880"/>
          </w:tcPr>
          <w:p>
            <w:r>
              <w:t>3/4</w:t>
            </w:r>
          </w:p>
        </w:tc>
        <w:tc>
          <w:tcPr>
            <w:tcW w:type="dxa" w:w="2880"/>
          </w:tcPr>
          <w:p>
            <w:r>
              <w:t>0.75</w:t>
            </w:r>
          </w:p>
        </w:tc>
        <w:tc>
          <w:tcPr>
            <w:tcW w:type="dxa" w:w="2880"/>
          </w:tcPr>
          <w:p>
            <w:r>
              <w:t>75%</w:t>
            </w:r>
          </w:p>
        </w:tc>
      </w:tr>
    </w:tbl>
    <w:p>
      <w:pPr>
        <w:jc w:val="center"/>
      </w:pPr>
      <w:r>
        <w:rPr>
          <w:i/>
          <w:sz w:val="18"/>
        </w:rPr>
        <w:t>표3.1 자주 쓰는 분수, 소수, 백분율</w:t>
      </w:r>
    </w:p>
    <w:p>
      <w:r>
        <w:rPr>
          <w:rFonts w:ascii="Gulim" w:hAnsi="Gulim"/>
          <w:b/>
          <w:u w:val="single"/>
        </w:rPr>
        <w:t>연습 문제 3.2</w:t>
      </w:r>
    </w:p>
    <w:p>
      <w:r>
        <w:t xml:space="preserve">      각 소수를 백분율로 나타내세요: 0.3, 0.75, 0.08.</w:t>
      </w:r>
    </w:p>
    <w:p>
      <w:r>
        <w:rPr>
          <w:b/>
          <w:color w:val="2E7D32"/>
          <w:sz w:val="20"/>
        </w:rPr>
        <w:t>팁: 소수점을 오른쪽으로 두 자리 옮기면 소수가 백분율이 돼요.</w:t>
      </w:r>
    </w:p>
    <w:p/>
    <w:p>
      <w:r>
        <w:rPr>
          <w:b/>
          <w:color w:val="1F5F99"/>
          <w:sz w:val="32"/>
        </w:rPr>
        <w:t>3.3 소수의 크기 비교</w:t>
      </w:r>
    </w:p>
    <w:p>
      <w:r>
        <w:rPr>
          <w:rFonts w:ascii="Dotum" w:hAnsi="Dotum"/>
        </w:rPr>
        <w:t>소수점을 맞춰 놓고, 자연수를 비교할 때처럼 왼쪽 자리부터 비교해요.</w:t>
      </w:r>
    </w:p>
    <w:p>
      <w:r>
        <w:rPr>
          <w:rFonts w:ascii="Batang" w:hAnsi="Batang"/>
          <w:b/>
          <w:color w:val="7B1FA2"/>
        </w:rPr>
        <w:t>연습 문제 3.3</w:t>
      </w:r>
    </w:p>
    <w:p>
      <w:r>
        <w:t xml:space="preserve">        0.6과 0.58 중 어느 것이 더 큰가요? 어떻게 알았는지 설명하세요.</w:t>
      </w:r>
    </w:p>
    <w:p>
      <w:r>
        <w:t>답: ____________________________________________</w:t>
      </w:r>
    </w:p>
    <w:p>
      <w:r>
        <w:rPr>
          <w:i/>
          <w:color w:val="388E3C"/>
        </w:rPr>
        <w:t>팁!! 소수 끝에 0을 붙여도 값은 바뀌지 않아요: 0.6 = 0.60.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가을 강의 워크북     3단원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강의 워크북 예시 단원 (손으로 꾸민 서식)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