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먼저 읽어 주세요: 이 파일에는 강의 워크북의 원재료가 들어 있어요. 자원봉사자 메모를 붙여 모은 것이라 빈 단락, 줄 바꿈, 이중 공백, 직접 입력한 번호가 있어요. 손으로 고치지 말고 찾기 및 바꾸기로 정리하세요. 끝의 참고 자료는 연습용으로 지어낸 것이에요.</w:t>
      </w:r>
    </w:p>
    <w:p>
      <w:r>
        <w:t>2026 가을 수학·읽기 프로그램</w:t>
      </w:r>
    </w:p>
    <w:p>
      <w:r>
        <w:t>강의 워크북</w:t>
      </w:r>
    </w:p>
    <w:p>
      <w:r>
        <w:t>과외 동아리, 포트리 커뮤니티 센터</w:t>
      </w:r>
    </w:p>
    <w:p>
      <w:r>
        <w:t>[여기에 목차]</w:t>
      </w:r>
    </w:p>
    <w:p>
      <w:r>
        <w:t>[여기에 그림 목차]</w:t>
      </w:r>
    </w:p>
    <w:p>
      <w:r>
        <w:t>이 워크북 사용법</w:t>
      </w:r>
    </w:p>
    <w:p>
      <w:r>
        <w:t>이 워크북은 가을 프로그램의 주간 수업 12번과 함께 써요. 단원마다 짧은 설명,  풀이 예시,  그리고 선생님과 함께 또는 집에서 풀 연습 문제가 차례로 나와요.[각주: 연습 문제 답은 이 워크북이 아니라 선생님용 사본에 있어요.]</w:t>
      </w:r>
    </w:p>
    <w:p/>
    <w:p>
      <w:r>
        <w:t>수업마다 워크북을 가져오세요. 연습 문제 묶음을 마칠 때마다 선생님이 확인 표시를 해 줘요.</w:t>
      </w:r>
    </w:p>
    <w:p>
      <w:r>
        <w:t>1단원 - 분수와 소수</w:t>
      </w:r>
    </w:p>
    <w:p/>
    <w:p>
      <w:r>
        <w:t>전체의 부분</w:t>
      </w:r>
    </w:p>
    <w:p>
      <w:r>
        <w:t>분수는 전체의 일부를 나타내요. 아래 수인 분모는 전체를 똑같이 몇 부분으로</w:t>
        <w:br/>
        <w:t>나누었는지 알려 줘요. 위 수인 분자는 그중 몇 부분을 말하는지 알려 줘요.  [인용: Han 2025]</w:t>
      </w:r>
    </w:p>
    <w:p/>
    <w:p>
      <w:r>
        <w:t>[그림: 8조각으로 자른 피자 중 3조각에 색칠. 캡션: 피자의 8분의 3]</w:t>
      </w:r>
    </w:p>
    <w:p>
      <w:r>
        <w:t>연습 문제 묶음 A</w:t>
      </w:r>
    </w:p>
    <w:p>
      <w:r>
        <w:t>1) 연습: 직사각형의 5분의 2를 색칠하세요.</w:t>
      </w:r>
    </w:p>
    <w:p>
      <w:r>
        <w:t>2) 연습: 10부분 중 4부분을 분수로 쓰세요.</w:t>
      </w:r>
    </w:p>
    <w:p>
      <w:r>
        <w:t>3) 연습: 3분의 1과 4분의 1 중 어느 것이 더 큰가요? 설명하세요.</w:t>
      </w:r>
    </w:p>
    <w:p/>
    <w:p/>
    <w:p>
      <w:r>
        <w:t>크기가 같은 분수</w:t>
      </w:r>
    </w:p>
    <w:p>
      <w:r>
        <w:t>크기가 같은 분수는 같은 양을 나타내요. 분자와 분모에 같은 수를 곱하거나 나누면</w:t>
        <w:br/>
        <w:t>값이 바뀌지 않아요. 2분의 1,  4분의 2,  8분의 4는 크기가 같은 분수예요.</w:t>
      </w:r>
    </w:p>
    <w:p>
      <w:r>
        <w:t>[그림: 1/2, 2/4, 4/8을 나란히 놓은 분수 막대 세 개. 캡션: 크기가 같은 분수 세 개]</w:t>
      </w:r>
    </w:p>
    <w:p>
      <w:r>
        <w:t>연습 문제 묶음 B</w:t>
      </w:r>
    </w:p>
    <w:p>
      <w:r>
        <w:t>1) 연습: 5분의 3과 크기가 같은 분수를 두 개 쓰세요.</w:t>
      </w:r>
    </w:p>
    <w:p>
      <w:r>
        <w:t>2) 연습: 9분의 6을 약분하세요.</w:t>
      </w:r>
    </w:p>
    <w:p>
      <w:r>
        <w:t>3) 연습: 6분의 4와 9분의 6은 크기가 같나요? 어떻게 아는지 보이세요.</w:t>
      </w:r>
    </w:p>
    <w:p/>
    <w:p>
      <w:r>
        <w:t>소수와 분수</w:t>
      </w:r>
    </w:p>
    <w:p>
      <w:r>
        <w:t>소수는 분모가 10, 100, 1,000인 분수를 다르게 쓰는 방법이에요. 0.3은 10분의 3, 0.25는 100분의 25예요.  4분의 7 같은 가분수는 1보다 크고 소수 1.75로도 쓸 수 있어요.[각주: 가분수를 머리가 무거운 분수라고 부르는 교재도 있어요.]</w:t>
      </w:r>
    </w:p>
    <w:p>
      <w:r>
        <w:t>[그림: 일의 자리, 소수 첫째 자리, 소수 둘째 자리가 있는 자릿값 표. 캡션: 소수의 자릿값]</w:t>
      </w:r>
    </w:p>
    <w:p>
      <w:r>
        <w:t>연습 문제 묶음 C</w:t>
      </w:r>
    </w:p>
    <w:p>
      <w:r>
        <w:t>1) 연습: 0.4를 분수로 쓰세요.</w:t>
      </w:r>
    </w:p>
    <w:p>
      <w:r>
        <w:t>2) 연습: 4분의 3을 소수로 쓰세요.</w:t>
      </w:r>
    </w:p>
    <w:p>
      <w:r>
        <w:t>3) 연습: 작은 것부터 차례로 놓으세요: 0.5, 4분의 1, 0.75.</w:t>
      </w:r>
    </w:p>
    <w:p/>
    <w:p/>
    <w:p>
      <w:r>
        <w:t>2단원 - 읽기</w:t>
      </w:r>
    </w:p>
    <w:p>
      <w:r>
        <w:t>중심 생각이란</w:t>
      </w:r>
    </w:p>
    <w:p>
      <w:r>
        <w:t>중심 생각은 단락 전체가 말하려는 한 가지예요.  세부 내용은 중심 생각을 받쳐 주고, 서로 다투지 않아요. [인용: Han 2025][각주: 학교 교육과정에서는 이 기능을 핵심 내용 파악이라고도 해요.]</w:t>
      </w:r>
    </w:p>
    <w:p>
      <w:r>
        <w:t>중심 생각을 자기 말로 말해 보는 학생은 읽은 내용을 더 많이 기억해요. [인용: Park and Lopez 2024]</w:t>
      </w:r>
    </w:p>
    <w:p>
      <w:r>
        <w:t>[그림: 중심 생각 상자를 가리키는 세부 내용 화살표 세 개. 캡션: 중심 생각 하나, 뒷받침하는 세부 내용 셋]</w:t>
      </w:r>
    </w:p>
    <w:p/>
    <w:p>
      <w:r>
        <w:t>뒷받침하는 세부 내용 찾기</w:t>
      </w:r>
    </w:p>
    <w:p>
      <w:r>
        <w:t>뒷받침하는 세부 내용은 중심 생각을 받쳐 주는 사실,  예,  이유예요. 이 문장이 중심 생각을</w:t>
        <w:br/>
        <w:t>증명하는 데 도움이 되는지 물어보세요. 아니라면 재미있지만 뒷받침하지는 않는 내용일 수 있어요.</w:t>
      </w:r>
    </w:p>
    <w:p>
      <w:r>
        <w:t>연습 문제 묶음 D</w:t>
      </w:r>
    </w:p>
    <w:p>
      <w:r>
        <w:t>1) 연습: 도서관 정원을 읽고 중심 생각에 밑줄을 그으세요.</w:t>
      </w:r>
    </w:p>
    <w:p>
      <w:r>
        <w:t>2) 연습: 12번 버스에서 뒷받침하는 세부 내용을 두 개 쓰세요.</w:t>
      </w:r>
    </w:p>
    <w:p>
      <w:r>
        <w:t>3) 연습: 과학 박람회에서 중심 생각을 뒷받침하지 않는 문장을 하나 찾으세요.</w:t>
      </w:r>
    </w:p>
    <w:p/>
    <w:p>
      <w:r>
        <w:t>학습지: 중심 생각 찾기</w:t>
      </w:r>
    </w:p>
    <w:p>
      <w:r>
        <w:t>[이 부분은 콘텐츠 컨트롤로 작성 가능한 학습지로 만드세요. 항목 이름:]</w:t>
      </w:r>
    </w:p>
    <w:p>
      <w:r>
        <w:t>이름:</w:t>
      </w:r>
    </w:p>
    <w:p>
      <w:r>
        <w:t>날짜:</w:t>
      </w:r>
    </w:p>
    <w:p>
      <w:r>
        <w:t>어떤 글을 읽었나요? (도서관 정원 / 12번 버스 / 과학 박람회)</w:t>
      </w:r>
    </w:p>
    <w:p>
      <w:r>
        <w:t>중심 생각(자기 말로):</w:t>
      </w:r>
    </w:p>
    <w:p>
      <w:r>
        <w:t>중심 생각을 뒷받침하는 세부 내용은? (해당하는 것 모두)  세부 내용 1  세부 내용 2  세부 내용 3</w:t>
      </w:r>
    </w:p>
    <w:p>
      <w:r>
        <w:t>짝과 답을 확인했어요</w:t>
      </w:r>
    </w:p>
    <w:p/>
    <w:p/>
    <w:p>
      <w:r>
        <w:t>3단원 - 문장제와 그래프</w:t>
      </w:r>
    </w:p>
    <w:p>
      <w:r>
        <w:t>문장제 읽기</w:t>
      </w:r>
    </w:p>
    <w:p>
      <w:r>
        <w:t>문제를 두 번 읽으세요. 처음에는 무슨 일이 일어나는지 알아보고, 두 번째에는 수와 질문을 찾아요.  어떤 계산을 할지 알려 주는 핵심 낱말에 동그라미를 치세요. [인용: Fort Lee Public Library 2026]</w:t>
      </w:r>
    </w:p>
    <w:p>
      <w:r>
        <w:t>연습 문제 묶음 E</w:t>
      </w:r>
    </w:p>
    <w:p>
      <w:r>
        <w:t>1) 연습: 마야는 스티커 24장 중 3분의 1을 동생에게 줘요. 마야에게 몇 장이 남나요?</w:t>
      </w:r>
    </w:p>
    <w:p>
      <w:r>
        <w:t>2) 연습: 버스 한 대에 학생 40명이 타요. 학생 130명에게는 버스가 몇 대 필요한가요?</w:t>
      </w:r>
    </w:p>
    <w:p/>
    <w:p>
      <w:r>
        <w:t>막대그래프와 꺾은선그래프</w:t>
      </w:r>
    </w:p>
    <w:p>
      <w:r>
        <w:t>막대그래프는 여러 무리의 양을 비교해요. 꺾은선그래프는 한 가지 양이 시간에 따라 어떻게 바뀌는지 보여 줘요.</w:t>
        <w:br/>
        <w:t>자료를 읽기 전에 늘 제목,  축마다 붙은 이름,  눈금을 먼저 읽으세요.</w:t>
      </w:r>
    </w:p>
    <w:p>
      <w:r>
        <w:t>[그림: 네 반이 읽은 책 수 막대그래프. 캡션: 10월에 반별로 읽은 책]</w:t>
      </w:r>
    </w:p>
    <w:p>
      <w:r>
        <w:t>[그림: 일주일 동안의 기온 꺾은선그래프. 캡션: 일주일 동안의 하루 최고 기온]</w:t>
      </w:r>
    </w:p>
    <w:p>
      <w:r>
        <w:t>연습 문제 묶음 F</w:t>
      </w:r>
    </w:p>
    <w:p>
      <w:r>
        <w:t>1) 연습: 10월에 책을 가장 많이 읽은 반은 어디인가요?</w:t>
      </w:r>
    </w:p>
    <w:p>
      <w:r>
        <w:t>2) 연습: 기온이 가장 높았던 날은 언제인가요?</w:t>
      </w:r>
    </w:p>
    <w:p>
      <w:r>
        <w:t>3) 연습: 가족이 좋아하는 과일로 막대그래프를 만드세요.</w:t>
      </w:r>
    </w:p>
    <w:p/>
    <w:p>
      <w:r>
        <w:t>학습 기록</w:t>
      </w:r>
    </w:p>
    <w:p>
      <w:r>
        <w:t>[엑셀 기록표의 단원 표를 여기에 연결하여 붙여 넣으세요.]</w:t>
      </w:r>
    </w:p>
    <w:p>
      <w:r>
        <w:t>용어 풀이</w:t>
      </w:r>
    </w:p>
    <w:p>
      <w:r>
        <w:t>핵심 용어(설명되는 곳에 핵심 용어 스타일을 주고 색인에 표시하세요):</w:t>
      </w:r>
    </w:p>
    <w:p>
      <w:pPr>
        <w:pStyle w:val="ListBullet"/>
      </w:pPr>
      <w:r>
        <w:t>분모: 분수의 아래 수. 전체가 똑같이 몇 부분인지 나타내요</w:t>
      </w:r>
    </w:p>
    <w:p>
      <w:pPr>
        <w:pStyle w:val="ListBullet"/>
      </w:pPr>
      <w:r>
        <w:t>분자: 분수의 위 수. 몇 부분을 세는지 나타내요</w:t>
      </w:r>
    </w:p>
    <w:p>
      <w:pPr>
        <w:pStyle w:val="ListBullet"/>
      </w:pPr>
      <w:r>
        <w:t>크기가 같은 분수: 같은 양을 나타내는 분수</w:t>
      </w:r>
    </w:p>
    <w:p>
      <w:pPr>
        <w:pStyle w:val="ListBullet"/>
      </w:pPr>
      <w:r>
        <w:t>가분수: 4분의 7처럼 1보다 큰 분수</w:t>
      </w:r>
    </w:p>
    <w:p>
      <w:pPr>
        <w:pStyle w:val="ListBullet"/>
      </w:pPr>
      <w:r>
        <w:t>소수: 소수점을 써서 나타낸 수. 소수 첫째, 둘째, 셋째 자리를 바탕으로 해요</w:t>
      </w:r>
    </w:p>
    <w:p>
      <w:pPr>
        <w:pStyle w:val="ListBullet"/>
      </w:pPr>
      <w:r>
        <w:t>중심 생각: 단락이 말하려는 한 가지</w:t>
      </w:r>
    </w:p>
    <w:p>
      <w:pPr>
        <w:pStyle w:val="ListBullet"/>
      </w:pPr>
      <w:r>
        <w:t>뒷받침하는 세부 내용: 중심 생각을 받쳐 주는 사실, 예, 이유</w:t>
      </w:r>
    </w:p>
    <w:p>
      <w:pPr>
        <w:pStyle w:val="ListBullet"/>
      </w:pPr>
      <w:r>
        <w:t>막대그래프: 막대로 양을 비교하는 그래프</w:t>
      </w:r>
    </w:p>
    <w:p>
      <w:pPr>
        <w:pStyle w:val="ListBullet"/>
      </w:pPr>
      <w:r>
        <w:t>꺾은선그래프: 선으로 시간에 따른 변화를 보여 주는 그래프</w:t>
      </w:r>
    </w:p>
    <w:p>
      <w:r>
        <w:t>참고 자료(인용 삽입 &gt; 새 원본 추가로 하나씩 입력하세요. APA 스타일)</w:t>
      </w:r>
    </w:p>
    <w:p>
      <w:r>
        <w:t>책: Han, R. (2025). Teaching fractions and main ideas with everyday objects. Fort Lee Community Center Press.</w:t>
      </w:r>
    </w:p>
    <w:p>
      <w:r>
        <w:t>학술지 논문: Park, D., &amp; Lopez, A. (2024). Saying it in your own words: Summaries and memory in grades 3 to 5. Journal of Community Tutoring, 8(2), 14-27.</w:t>
      </w:r>
    </w:p>
    <w:p>
      <w:r>
        <w:t>웹 페이지: Fort Lee Public Library. (2026). Helping your child with word problems. https://library.example.org/word-problems</w:t>
      </w:r>
    </w:p>
    <w:p>
      <w:r>
        <w:t>엑셀 기록표용 데이터: 단원 시트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단원</w:t>
            </w:r>
          </w:p>
        </w:tc>
        <w:tc>
          <w:tcPr>
            <w:tcW w:type="dxa" w:w="2160"/>
          </w:tcPr>
          <w:p>
            <w:r>
              <w:rPr>
                <w:b/>
              </w:rPr>
              <w:t>수업 횟수</w:t>
            </w:r>
          </w:p>
        </w:tc>
        <w:tc>
          <w:tcPr>
            <w:tcW w:type="dxa" w:w="2160"/>
          </w:tcPr>
          <w:p>
            <w:r>
              <w:rPr>
                <w:b/>
              </w:rPr>
              <w:t>평균 출석</w:t>
            </w:r>
          </w:p>
        </w:tc>
        <w:tc>
          <w:tcPr>
            <w:tcW w:type="dxa" w:w="2160"/>
          </w:tcPr>
          <w:p>
            <w:r>
              <w:rPr>
                <w:b/>
              </w:rPr>
              <w:t>평균 퀴즈 점수</w:t>
            </w:r>
          </w:p>
        </w:tc>
      </w:tr>
      <w:tr>
        <w:tc>
          <w:tcPr>
            <w:tcW w:type="dxa" w:w="2160"/>
          </w:tcPr>
          <w:p>
            <w:r>
              <w:t>1 분수와 소수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37</w:t>
            </w:r>
          </w:p>
        </w:tc>
        <w:tc>
          <w:tcPr>
            <w:tcW w:type="dxa" w:w="2160"/>
          </w:tcPr>
          <w:p>
            <w:r>
              <w:t>81%</w:t>
            </w:r>
          </w:p>
        </w:tc>
      </w:tr>
      <w:tr>
        <w:tc>
          <w:tcPr>
            <w:tcW w:type="dxa" w:w="2160"/>
          </w:tcPr>
          <w:p>
            <w:r>
              <w:t>2 중심 생각 찾으며 읽기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35</w:t>
            </w:r>
          </w:p>
        </w:tc>
        <w:tc>
          <w:tcPr>
            <w:tcW w:type="dxa" w:w="2160"/>
          </w:tcPr>
          <w:p>
            <w:r>
              <w:t>86%</w:t>
            </w:r>
          </w:p>
        </w:tc>
      </w:tr>
      <w:tr>
        <w:tc>
          <w:tcPr>
            <w:tcW w:type="dxa" w:w="2160"/>
          </w:tcPr>
          <w:p>
            <w:r>
              <w:t>3 문장제와 그래프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34</w:t>
            </w:r>
          </w:p>
        </w:tc>
        <w:tc>
          <w:tcPr>
            <w:tcW w:type="dxa" w:w="2160"/>
          </w:tcPr>
          <w:p>
            <w:r>
              <w:t>78%</w:t>
            </w:r>
          </w:p>
        </w:tc>
      </w:tr>
    </w:tbl>
    <w:p>
      <w:r>
        <w:t>엑셀 기록표용 데이터: 수료증 시트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성</w:t>
            </w:r>
          </w:p>
        </w:tc>
        <w:tc>
          <w:tcPr>
            <w:tcW w:type="dxa" w:w="1728"/>
          </w:tcPr>
          <w:p>
            <w:r>
              <w:rPr>
                <w:b/>
              </w:rPr>
              <w:t>이름</w:t>
            </w:r>
          </w:p>
        </w:tc>
        <w:tc>
          <w:tcPr>
            <w:tcW w:type="dxa" w:w="1728"/>
          </w:tcPr>
          <w:p>
            <w:r>
              <w:rPr>
                <w:b/>
              </w:rPr>
              <w:t>단원수</w:t>
            </w:r>
          </w:p>
        </w:tc>
        <w:tc>
          <w:tcPr>
            <w:tcW w:type="dxa" w:w="1728"/>
          </w:tcPr>
          <w:p>
            <w:r>
              <w:rPr>
                <w:b/>
              </w:rPr>
              <w:t>수료</w:t>
            </w:r>
          </w:p>
        </w:tc>
        <w:tc>
          <w:tcPr>
            <w:tcW w:type="dxa" w:w="1728"/>
          </w:tcPr>
          <w:p>
            <w:r>
              <w:rPr>
                <w:b/>
              </w:rPr>
              <w:t>언어</w:t>
            </w:r>
          </w:p>
        </w:tc>
      </w:tr>
      <w:tr>
        <w:tc>
          <w:tcPr>
            <w:tcW w:type="dxa" w:w="1728"/>
          </w:tcPr>
          <w:p>
            <w:r>
              <w:t>김</w:t>
            </w:r>
          </w:p>
        </w:tc>
        <w:tc>
          <w:tcPr>
            <w:tcW w:type="dxa" w:w="1728"/>
          </w:tcPr>
          <w:p>
            <w:r>
              <w:t>도윤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예</w:t>
            </w:r>
          </w:p>
        </w:tc>
        <w:tc>
          <w:tcPr>
            <w:tcW w:type="dxa" w:w="1728"/>
          </w:tcPr>
          <w:p>
            <w:r>
              <w:t>한국어</w:t>
            </w:r>
          </w:p>
        </w:tc>
      </w:tr>
      <w:tr>
        <w:tc>
          <w:tcPr>
            <w:tcW w:type="dxa" w:w="1728"/>
          </w:tcPr>
          <w:p>
            <w:r>
              <w:t>정</w:t>
            </w:r>
          </w:p>
        </w:tc>
        <w:tc>
          <w:tcPr>
            <w:tcW w:type="dxa" w:w="1728"/>
          </w:tcPr>
          <w:p>
            <w:r>
              <w:t>소피아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예</w:t>
            </w:r>
          </w:p>
        </w:tc>
        <w:tc>
          <w:tcPr>
            <w:tcW w:type="dxa" w:w="1728"/>
          </w:tcPr>
          <w:p>
            <w:r>
              <w:t>영어</w:t>
            </w:r>
          </w:p>
        </w:tc>
      </w:tr>
      <w:tr>
        <w:tc>
          <w:tcPr>
            <w:tcW w:type="dxa" w:w="1728"/>
          </w:tcPr>
          <w:p>
            <w:r>
              <w:t>박</w:t>
            </w:r>
          </w:p>
        </w:tc>
        <w:tc>
          <w:tcPr>
            <w:tcW w:type="dxa" w:w="1728"/>
          </w:tcPr>
          <w:p>
            <w:r>
              <w:t>서연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예</w:t>
            </w:r>
          </w:p>
        </w:tc>
        <w:tc>
          <w:tcPr>
            <w:tcW w:type="dxa" w:w="1728"/>
          </w:tcPr>
          <w:p>
            <w:r>
              <w:t>한국어</w:t>
            </w:r>
          </w:p>
        </w:tc>
      </w:tr>
      <w:tr>
        <w:tc>
          <w:tcPr>
            <w:tcW w:type="dxa" w:w="1728"/>
          </w:tcPr>
          <w:p>
            <w:r>
              <w:t>윤</w:t>
            </w:r>
          </w:p>
        </w:tc>
        <w:tc>
          <w:tcPr>
            <w:tcW w:type="dxa" w:w="1728"/>
          </w:tcPr>
          <w:p>
            <w:r>
              <w:t>리암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아니요</w:t>
            </w:r>
          </w:p>
        </w:tc>
        <w:tc>
          <w:tcPr>
            <w:tcW w:type="dxa" w:w="1728"/>
          </w:tcPr>
          <w:p>
            <w:r>
              <w:t>영어</w:t>
            </w:r>
          </w:p>
        </w:tc>
      </w:tr>
      <w:tr>
        <w:tc>
          <w:tcPr>
            <w:tcW w:type="dxa" w:w="1728"/>
          </w:tcPr>
          <w:p>
            <w:r>
              <w:t>이</w:t>
            </w:r>
          </w:p>
        </w:tc>
        <w:tc>
          <w:tcPr>
            <w:tcW w:type="dxa" w:w="1728"/>
          </w:tcPr>
          <w:p>
            <w:r>
              <w:t>하나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예</w:t>
            </w:r>
          </w:p>
        </w:tc>
        <w:tc>
          <w:tcPr>
            <w:tcW w:type="dxa" w:w="1728"/>
          </w:tcPr>
          <w:p>
            <w:r>
              <w:t>한국어</w:t>
            </w:r>
          </w:p>
        </w:tc>
      </w:tr>
      <w:tr>
        <w:tc>
          <w:tcPr>
            <w:tcW w:type="dxa" w:w="1728"/>
          </w:tcPr>
          <w:p>
            <w:r>
              <w:t>남궁</w:t>
            </w:r>
          </w:p>
        </w:tc>
        <w:tc>
          <w:tcPr>
            <w:tcW w:type="dxa" w:w="1728"/>
          </w:tcPr>
          <w:p>
            <w:r>
              <w:t>마테오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예</w:t>
            </w:r>
          </w:p>
        </w:tc>
        <w:tc>
          <w:tcPr>
            <w:tcW w:type="dxa" w:w="1728"/>
          </w:tcPr>
          <w:p>
            <w:r>
              <w:t>영어</w:t>
            </w:r>
          </w:p>
        </w:tc>
      </w:tr>
      <w:tr>
        <w:tc>
          <w:tcPr>
            <w:tcW w:type="dxa" w:w="1728"/>
          </w:tcPr>
          <w:p>
            <w:r>
              <w:t>최</w:t>
            </w:r>
          </w:p>
        </w:tc>
        <w:tc>
          <w:tcPr>
            <w:tcW w:type="dxa" w:w="1728"/>
          </w:tcPr>
          <w:p>
            <w:r>
              <w:t>은서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예</w:t>
            </w:r>
          </w:p>
        </w:tc>
        <w:tc>
          <w:tcPr>
            <w:tcW w:type="dxa" w:w="1728"/>
          </w:tcPr>
          <w:p>
            <w:r>
              <w:t>한국어</w:t>
            </w:r>
          </w:p>
        </w:tc>
      </w:tr>
      <w:tr>
        <w:tc>
          <w:tcPr>
            <w:tcW w:type="dxa" w:w="1728"/>
          </w:tcPr>
          <w:p>
            <w:r>
              <w:t>한</w:t>
            </w:r>
          </w:p>
        </w:tc>
        <w:tc>
          <w:tcPr>
            <w:tcW w:type="dxa" w:w="1728"/>
          </w:tcPr>
          <w:p>
            <w:r>
              <w:t>노아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아니요</w:t>
            </w:r>
          </w:p>
        </w:tc>
        <w:tc>
          <w:tcPr>
            <w:tcW w:type="dxa" w:w="1728"/>
          </w:tcPr>
          <w:p>
            <w:r>
              <w:t>영어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가을 강의 워크북 (원재료)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