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Annual Report 2026-27: plan</w:t>
      </w:r>
    </w:p>
    <w:p>
      <w:r>
        <w:rPr>
          <w:i/>
          <w:color w:val="7A7A7A"/>
        </w:rPr>
        <w:t>Save this file to OneDrive, turn on AutoSave, and share it with edit permission before anyone starts writing.</w:t>
      </w:r>
    </w:p>
    <w:p>
      <w:pPr>
        <w:pStyle w:val="Heading1"/>
      </w:pPr>
      <w:r>
        <w:t>Section owners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Section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Due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t>1. Letter from the director</w:t>
            </w:r>
          </w:p>
        </w:tc>
        <w:tc>
          <w:tcPr>
            <w:tcW w:type="dxa" w:w="2160"/>
          </w:tcPr>
          <w:p>
            <w:r>
              <w:t>Daniel Kim</w:t>
            </w:r>
          </w:p>
        </w:tc>
        <w:tc>
          <w:tcPr>
            <w:tcW w:type="dxa" w:w="2160"/>
          </w:tcPr>
          <w:p>
            <w:r>
              <w:t>2026-11-07</w:t>
            </w:r>
          </w:p>
        </w:tc>
        <w:tc>
          <w:tcPr>
            <w:tcW w:type="dxa" w:w="2160"/>
          </w:tcPr>
          <w:p>
            <w:r>
              <w:t>Not started</w:t>
            </w:r>
          </w:p>
        </w:tc>
      </w:tr>
      <w:tr>
        <w:tc>
          <w:tcPr>
            <w:tcW w:type="dxa" w:w="2160"/>
          </w:tcPr>
          <w:p>
            <w:r>
              <w:t>2. Our year in numbers</w:t>
            </w:r>
          </w:p>
        </w:tc>
        <w:tc>
          <w:tcPr>
            <w:tcW w:type="dxa" w:w="2160"/>
          </w:tcPr>
          <w:p>
            <w:r>
              <w:t>Mina Park</w:t>
            </w:r>
          </w:p>
        </w:tc>
        <w:tc>
          <w:tcPr>
            <w:tcW w:type="dxa" w:w="2160"/>
          </w:tcPr>
          <w:p>
            <w:r>
              <w:t>2026-11-10</w:t>
            </w:r>
          </w:p>
        </w:tc>
        <w:tc>
          <w:tcPr>
            <w:tcW w:type="dxa" w:w="2160"/>
          </w:tcPr>
          <w:p>
            <w:r>
              <w:t>Drafting</w:t>
            </w:r>
          </w:p>
        </w:tc>
      </w:tr>
      <w:tr>
        <w:tc>
          <w:tcPr>
            <w:tcW w:type="dxa" w:w="2160"/>
          </w:tcPr>
          <w:p>
            <w:r>
              <w:t>3. Site stories</w:t>
            </w:r>
          </w:p>
        </w:tc>
        <w:tc>
          <w:tcPr>
            <w:tcW w:type="dxa" w:w="2160"/>
          </w:tcPr>
          <w:p>
            <w:r>
              <w:t>Luis Romero</w:t>
            </w:r>
          </w:p>
        </w:tc>
        <w:tc>
          <w:tcPr>
            <w:tcW w:type="dxa" w:w="2160"/>
          </w:tcPr>
          <w:p>
            <w:r>
              <w:t>2026-11-10</w:t>
            </w:r>
          </w:p>
        </w:tc>
        <w:tc>
          <w:tcPr>
            <w:tcW w:type="dxa" w:w="2160"/>
          </w:tcPr>
          <w:p>
            <w:r>
              <w:t>Drafting</w:t>
            </w:r>
          </w:p>
        </w:tc>
      </w:tr>
      <w:tr>
        <w:tc>
          <w:tcPr>
            <w:tcW w:type="dxa" w:w="2160"/>
          </w:tcPr>
          <w:p>
            <w:r>
              <w:t>4. Volunteers</w:t>
            </w:r>
          </w:p>
        </w:tc>
        <w:tc>
          <w:tcPr>
            <w:tcW w:type="dxa" w:w="2160"/>
          </w:tcPr>
          <w:p>
            <w:r>
              <w:t>You</w:t>
            </w:r>
          </w:p>
        </w:tc>
        <w:tc>
          <w:tcPr>
            <w:tcW w:type="dxa" w:w="2160"/>
          </w:tcPr>
          <w:p>
            <w:r>
              <w:t>2026-11-12</w:t>
            </w:r>
          </w:p>
        </w:tc>
        <w:tc>
          <w:tcPr>
            <w:tcW w:type="dxa" w:w="2160"/>
          </w:tcPr>
          <w:p>
            <w:r>
              <w:t>Not started</w:t>
            </w:r>
          </w:p>
        </w:tc>
      </w:tr>
      <w:tr>
        <w:tc>
          <w:tcPr>
            <w:tcW w:type="dxa" w:w="2160"/>
          </w:tcPr>
          <w:p>
            <w:r>
              <w:t>5. Finances</w:t>
            </w:r>
          </w:p>
        </w:tc>
        <w:tc>
          <w:tcPr>
            <w:tcW w:type="dxa" w:w="2160"/>
          </w:tcPr>
          <w:p>
            <w:r>
              <w:t>Daniel Kim</w:t>
            </w:r>
          </w:p>
        </w:tc>
        <w:tc>
          <w:tcPr>
            <w:tcW w:type="dxa" w:w="2160"/>
          </w:tcPr>
          <w:p>
            <w:r>
              <w:t>2026-11-14</w:t>
            </w:r>
          </w:p>
        </w:tc>
        <w:tc>
          <w:tcPr>
            <w:tcW w:type="dxa" w:w="2160"/>
          </w:tcPr>
          <w:p>
            <w:r>
              <w:t>Not started</w:t>
            </w:r>
          </w:p>
        </w:tc>
      </w:tr>
      <w:tr>
        <w:tc>
          <w:tcPr>
            <w:tcW w:type="dxa" w:w="2160"/>
          </w:tcPr>
          <w:p>
            <w:r>
              <w:t>6. Looking ahead</w:t>
            </w:r>
          </w:p>
        </w:tc>
        <w:tc>
          <w:tcPr>
            <w:tcW w:type="dxa" w:w="2160"/>
          </w:tcPr>
          <w:p>
            <w:r>
              <w:t>Your partner</w:t>
            </w:r>
          </w:p>
        </w:tc>
        <w:tc>
          <w:tcPr>
            <w:tcW w:type="dxa" w:w="2160"/>
          </w:tcPr>
          <w:p>
            <w:r>
              <w:t>2026-11-14</w:t>
            </w:r>
          </w:p>
        </w:tc>
        <w:tc>
          <w:tcPr>
            <w:tcW w:type="dxa" w:w="2160"/>
          </w:tcPr>
          <w:p>
            <w:r>
              <w:t>Not started</w:t>
            </w:r>
          </w:p>
        </w:tc>
      </w:tr>
    </w:tbl>
    <w:p>
      <w:pPr>
        <w:pStyle w:val="Heading1"/>
      </w:pPr>
      <w:r>
        <w:t>Facts we can use</w:t>
      </w:r>
    </w:p>
    <w:p>
      <w:pPr>
        <w:pStyle w:val="ListBullet"/>
      </w:pPr>
      <w:r>
        <w:t>412 sessions in 2026</w:t>
      </w:r>
    </w:p>
    <w:p>
      <w:pPr>
        <w:pStyle w:val="ListBullet"/>
      </w:pPr>
      <w:r>
        <w:t>Three sites: Fort Lee, Englewood, Leonia</w:t>
      </w:r>
    </w:p>
    <w:p>
      <w:pPr>
        <w:pStyle w:val="ListBullet"/>
      </w:pPr>
      <w:r>
        <w:t>96 volunteer tutors</w:t>
      </w:r>
    </w:p>
    <w:p>
      <w:pPr>
        <w:pStyle w:val="ListBullet"/>
      </w:pPr>
      <w:r>
        <w:t>End-of-year survey: 8 in 10 families said their child felt more confident with homework</w:t>
      </w:r>
    </w:p>
    <w:p>
      <w:pPr>
        <w:pStyle w:val="ListBullet"/>
      </w:pPr>
      <w:r>
        <w:t>A seventh-grade peer reading circle started at the Englewood site</w:t>
      </w:r>
    </w:p>
    <w:p>
      <w:pPr>
        <w:pStyle w:val="Heading1"/>
      </w:pPr>
      <w:r>
        <w:t>4. Volunteers</w:t>
      </w:r>
    </w:p>
    <w:p>
      <w:r>
        <w:rPr>
          <w:color w:val="7A7A7A"/>
        </w:rPr>
        <w:t>Owner: You. Write two or three sentences here.</w:t>
      </w:r>
    </w:p>
    <w:p>
      <w:pPr>
        <w:pStyle w:val="Heading1"/>
      </w:pPr>
      <w:r>
        <w:t>6. Looking ahead</w:t>
      </w:r>
    </w:p>
    <w:p>
      <w:r>
        <w:rPr>
          <w:color w:val="7A7A7A"/>
        </w:rPr>
        <w:t>Owner: Your partner. Write two or three sentences here.</w:t>
      </w:r>
    </w:p>
    <w:p>
      <w:pPr>
        <w:pStyle w:val="Heading1"/>
        <w:pageBreakBefore/>
      </w:pPr>
      <w:r>
        <w:t>Copilot prompts to try</w:t>
      </w:r>
    </w:p>
    <w:p>
      <w:pPr>
        <w:pStyle w:val="ListNumber"/>
      </w:pPr>
      <w:r>
        <w:t>Draft: Write a 120-word opening for the Volunteers section, for donors, warm but factual, using only the facts in the list under Facts we can use.</w:t>
      </w:r>
    </w:p>
    <w:p>
      <w:pPr>
        <w:pStyle w:val="ListNumber"/>
      </w:pPr>
      <w:r>
        <w:t>Rewrite: Make this paragraph shorter and easier to read for families. Keep every number.</w:t>
      </w:r>
    </w:p>
    <w:p>
      <w:pPr>
        <w:pStyle w:val="ListNumber"/>
      </w:pPr>
      <w:r>
        <w:t>Summarize: Summarize the main points of this document in five bullets.</w:t>
      </w:r>
    </w:p>
    <w:p>
      <w:pPr>
        <w:pStyle w:val="ListNumber"/>
      </w:pPr>
      <w:r>
        <w:t>Ask: Which sections don't have an owner yet, and which are due first?</w:t>
      </w:r>
    </w:p>
    <w:p>
      <w:pPr>
        <w:pStyle w:val="ListNumber"/>
      </w:pPr>
      <w:r>
        <w:t>Table: Show the Facts we can use list as a two-column table.</w:t>
      </w:r>
    </w:p>
    <w:p>
      <w:pPr>
        <w:pStyle w:val="Heading2"/>
      </w:pPr>
      <w:r>
        <w:t>Without Copilot</w:t>
      </w:r>
    </w:p>
    <w:p>
      <w:pPr>
        <w:pStyle w:val="ListBullet"/>
      </w:pPr>
      <w:r>
        <w:t>Draft: write from the Facts list yourself, one sentence per fact, then join them.</w:t>
      </w:r>
    </w:p>
    <w:p>
      <w:pPr>
        <w:pStyle w:val="ListBullet"/>
      </w:pPr>
      <w:r>
        <w:t>Rewrite: shorten the paragraph by hand and check that every number is still there.</w:t>
      </w:r>
    </w:p>
    <w:p>
      <w:pPr>
        <w:pStyle w:val="ListBullet"/>
      </w:pPr>
      <w:r>
        <w:t>Summarize: open the Navigation pane and write one bullet per Heading 1.</w:t>
      </w:r>
    </w:p>
    <w:p>
      <w:pPr>
        <w:pStyle w:val="ListBullet"/>
      </w:pPr>
      <w:r>
        <w:t>Ask: read the Section owners table and sort it by due date.</w:t>
      </w:r>
    </w:p>
    <w:p>
      <w:pPr>
        <w:pStyle w:val="ListBullet"/>
      </w:pPr>
      <w:r>
        <w:t>Table: put a tab between the parts of each fact, select the list and use Insert &gt; Table &gt; Convert Text to Table.</w:t>
      </w:r>
    </w:p>
    <w:p>
      <w:pPr>
        <w:pStyle w:val="Heading1"/>
      </w:pPr>
      <w:r>
        <w:t>Verification checklist</w:t>
      </w:r>
    </w:p>
    <w:p>
      <w:pPr>
        <w:pStyle w:val="ListBullet"/>
      </w:pPr>
      <w:r>
        <w:t>Every number is in the Facts list or another named source</w:t>
      </w:r>
    </w:p>
    <w:p>
      <w:pPr>
        <w:pStyle w:val="ListBullet"/>
      </w:pPr>
      <w:r>
        <w:t>Every name, place and date is correct</w:t>
      </w:r>
    </w:p>
    <w:p>
      <w:pPr>
        <w:pStyle w:val="ListBullet"/>
      </w:pPr>
      <w:r>
        <w:t>No invented quotes, sources or press mentions</w:t>
      </w:r>
    </w:p>
    <w:p>
      <w:pPr>
        <w:pStyle w:val="ListBullet"/>
      </w:pPr>
      <w:r>
        <w:t>Rewritten text keeps the original meaning</w:t>
      </w:r>
    </w:p>
    <w:p>
      <w:pPr>
        <w:pStyle w:val="ListBullet"/>
      </w:pPr>
      <w:r>
        <w:t>No personal information about students or families</w:t>
      </w:r>
    </w:p>
    <w:p>
      <w:pPr>
        <w:pStyle w:val="ListBullet"/>
      </w:pPr>
      <w:r>
        <w:t>Tone matches the rest of the report</w:t>
      </w:r>
    </w:p>
    <w:p>
      <w:pPr>
        <w:pStyle w:val="ListBullet"/>
      </w:pPr>
      <w:r>
        <w:t>A comment notes that AI helped with this section</w:t>
      </w:r>
    </w:p>
    <w:p>
      <w:pPr>
        <w:pStyle w:val="Heading1"/>
      </w:pPr>
      <w:r>
        <w:t>Team AI policy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Rule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Our decision</w:t>
            </w:r>
          </w:p>
        </w:tc>
      </w:tr>
      <w:tr>
        <w:tc>
          <w:tcPr>
            <w:tcW w:type="dxa" w:w="4320"/>
          </w:tcPr>
          <w:p>
            <w:r>
              <w:t>AI may be used for</w:t>
            </w:r>
          </w:p>
        </w:tc>
        <w:tc>
          <w:tcPr>
            <w:tcW w:type="dxa" w:w="4320"/>
          </w:tcPr>
          <w:p>
            <w:r>
              <w:t>Outlines, first drafts of descriptive sections, rewording</w:t>
            </w:r>
          </w:p>
        </w:tc>
      </w:tr>
      <w:tr>
        <w:tc>
          <w:tcPr>
            <w:tcW w:type="dxa" w:w="4320"/>
          </w:tcPr>
          <w:p>
            <w:r>
              <w:t>AI may not be used for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Never put into a prompt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Who checks AI-assisted text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Shared file. Write in your own section; comment on others.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Tutoring Club · Annual Report 2026-27 · Working draft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Report 2026-27 - Plan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