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Appendix B. Attendance and scores</w:t>
      </w:r>
    </w:p>
    <w:p>
      <w:r>
        <w:rPr>
          <w:i/>
          <w:color w:val="555555"/>
        </w:rPr>
        <w:t>Step 1: copy this table into a new Excel workbook, starting in cell A1, and save it as Fall Attendance.xlsx in the same folder as this file.</w:t>
      </w:r>
    </w:p>
    <w:p>
      <w:r>
        <w:rPr>
          <w:b/>
        </w:rPr>
        <w:t>Attendance per week (sessions attended, 2 per week) and Unit 3 quiz scores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Student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Week 1</w:t>
            </w:r>
          </w:p>
        </w:tc>
        <w:tc>
          <w:tcPr>
            <w:tcW w:type="dxa" w:w="1440"/>
          </w:tcPr>
          <w:p>
            <w:r>
              <w:rPr>
                <w:b/>
              </w:rPr>
              <w:t>Week 2</w:t>
            </w:r>
          </w:p>
        </w:tc>
        <w:tc>
          <w:tcPr>
            <w:tcW w:type="dxa" w:w="1440"/>
          </w:tcPr>
          <w:p>
            <w:r>
              <w:rPr>
                <w:b/>
              </w:rPr>
              <w:t>Week 3</w:t>
            </w:r>
          </w:p>
        </w:tc>
        <w:tc>
          <w:tcPr>
            <w:tcW w:type="dxa" w:w="1440"/>
          </w:tcPr>
          <w:p>
            <w:r>
              <w:rPr>
                <w:b/>
              </w:rPr>
              <w:t>Week 4</w:t>
            </w:r>
          </w:p>
        </w:tc>
        <w:tc>
          <w:tcPr>
            <w:tcW w:type="dxa" w:w="1440"/>
          </w:tcPr>
          <w:p>
            <w:r>
              <w:rPr>
                <w:b/>
              </w:rPr>
              <w:t>Unit 3 quiz</w:t>
            </w:r>
          </w:p>
        </w:tc>
      </w:tr>
      <w:tr>
        <w:tc>
          <w:tcPr>
            <w:tcW w:type="dxa" w:w="1440"/>
          </w:tcPr>
          <w:p>
            <w:r>
              <w:t>Ava Kim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88</w:t>
            </w:r>
          </w:p>
        </w:tc>
      </w:tr>
      <w:tr>
        <w:tc>
          <w:tcPr>
            <w:tcW w:type="dxa" w:w="1440"/>
          </w:tcPr>
          <w:p>
            <w:r>
              <w:t>Daniel Park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79</w:t>
            </w:r>
          </w:p>
        </w:tc>
      </w:tr>
      <w:tr>
        <w:tc>
          <w:tcPr>
            <w:tcW w:type="dxa" w:w="1440"/>
          </w:tcPr>
          <w:p>
            <w:r>
              <w:t>Sofia Ramirez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92</w:t>
            </w:r>
          </w:p>
        </w:tc>
      </w:tr>
      <w:tr>
        <w:tc>
          <w:tcPr>
            <w:tcW w:type="dxa" w:w="1440"/>
          </w:tcPr>
          <w:p>
            <w:r>
              <w:t>Jun Lee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84</w:t>
            </w:r>
          </w:p>
        </w:tc>
      </w:tr>
      <w:tr>
        <w:tc>
          <w:tcPr>
            <w:tcW w:type="dxa" w:w="1440"/>
          </w:tcPr>
          <w:p>
            <w:r>
              <w:t>Priya Patel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90</w:t>
            </w:r>
          </w:p>
        </w:tc>
      </w:tr>
      <w:tr>
        <w:tc>
          <w:tcPr>
            <w:tcW w:type="dxa" w:w="1440"/>
          </w:tcPr>
          <w:p>
            <w:r>
              <w:t>Marcus Brown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73</w:t>
            </w:r>
          </w:p>
        </w:tc>
      </w:tr>
    </w:tbl>
    <w:p/>
    <w:p>
      <w:pPr>
        <w:pStyle w:val="Heading2"/>
      </w:pPr>
      <w:r>
        <w:t>Plain copy</w:t>
      </w:r>
    </w:p>
    <w:p>
      <w:r>
        <w:rPr>
          <w:color w:val="888888"/>
        </w:rPr>
        <w:t>[Paste the table here with Use Destination Styles]</w:t>
      </w:r>
    </w:p>
    <w:p>
      <w:pPr>
        <w:pStyle w:val="Heading2"/>
      </w:pPr>
      <w:r>
        <w:t>Linked table</w:t>
      </w:r>
    </w:p>
    <w:p>
      <w:r>
        <w:rPr>
          <w:color w:val="888888"/>
        </w:rPr>
        <w:t>[Paste the table here with Link &amp; Use Destination Styles]</w:t>
      </w:r>
    </w:p>
    <w:p>
      <w:pPr>
        <w:pStyle w:val="Heading2"/>
      </w:pPr>
      <w:r>
        <w:t>Quiz chart</w:t>
      </w:r>
    </w:p>
    <w:p>
      <w:r>
        <w:rPr>
          <w:color w:val="888888"/>
        </w:rPr>
        <w:t>[Paste a column chart of the quiz scores here]</w:t>
      </w:r>
    </w:p>
    <w:p>
      <w:pPr>
        <w:pStyle w:val="Heading2"/>
      </w:pPr>
      <w:r>
        <w:t>Full data</w:t>
      </w:r>
    </w:p>
    <w:p>
      <w:r>
        <w:rPr>
          <w:color w:val="888888"/>
        </w:rPr>
        <w:t>[Insert the workbook here as an icon]</w:t>
      </w:r>
    </w:p>
    <w:p>
      <w:r>
        <w:t>Note for families: attendance numbers are updated every Friday by the program coordinator.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Fort Lee Community Center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Course Workbook, Fall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Workbook, Appendix B (practice for linking Excel data)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