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Unit 2: Reading for Meaning</w:t>
      </w:r>
    </w:p>
    <w:p>
      <w:r>
        <w:rPr>
          <w:i/>
          <w:color w:val="666666"/>
        </w:rPr>
        <w:t>Practice file: all sources in this unit are fictional and exist only for this exercise.</w:t>
      </w:r>
    </w:p>
    <w:p>
      <w:pPr>
        <w:pStyle w:val="Heading1"/>
      </w:pPr>
      <w:r>
        <w:t>Why we talk about books</w:t>
      </w:r>
    </w:p>
    <w:p>
      <w:r>
        <w:t>Students who talk about a book at home read more on their own (Rivera 2021 page 14). In our program, each reading session ends with a two-minute retelling, and families get the same three questions to ask at dinner.*</w:t>
      </w:r>
    </w:p>
    <w:p>
      <w:r>
        <w:t>Park, in Math Talk (2018), shows that the same idea works for math: students who explain a picture of a fraction remember the rule longer (Park, p. 52).</w:t>
      </w:r>
    </w:p>
    <w:p>
      <w:pPr>
        <w:pStyle w:val="Heading1"/>
      </w:pPr>
      <w:r>
        <w:t>Building vocabulary</w:t>
      </w:r>
    </w:p>
    <w:p>
      <w:r>
        <w:t>New words stick when students meet them several times in a short period (Okafor and Lee, 2019). That is why every unit repeats its five key words in the exercises.**</w:t>
      </w:r>
    </w:p>
    <w:p>
      <w:r>
        <w:t>The Riverside Reading Council suggests reading aloud for ten minutes a day, even with older students (Riverside Reading Council, 2025).</w:t>
      </w:r>
    </w:p>
    <w:p>
      <w:pPr>
        <w:pStyle w:val="Heading2"/>
      </w:pPr>
      <w:r>
        <w:t>Exercise 2.1: Retell the story</w:t>
      </w:r>
    </w:p>
    <w:p>
      <w:r>
        <w:t>Read the passage on the next page. Then retell it in four sentences: who, where, problem, solution.</w:t>
      </w:r>
    </w:p>
    <w:p>
      <w:pPr>
        <w:pStyle w:val="Heading2"/>
      </w:pPr>
      <w:r>
        <w:t>Exercise 2.2: Word detective</w:t>
      </w:r>
    </w:p>
    <w:p>
      <w:r>
        <w:t>Find the five key words in the passage. For each one, write the sentence it appears in and a clue that helped you guess its meaning (Okafor &amp; Lee 2019).</w:t>
      </w:r>
    </w:p>
    <w:p/>
    <w:p>
      <w:r>
        <w:rPr>
          <w:sz w:val="18"/>
        </w:rPr>
        <w:t>* The family questions are printed on the back cover of this workbook.</w:t>
      </w:r>
    </w:p>
    <w:p>
      <w:r>
        <w:rPr>
          <w:sz w:val="18"/>
        </w:rPr>
        <w:t>** Key words are also listed in the glossary at the end of the workbook.</w:t>
      </w:r>
    </w:p>
    <w:p>
      <w:pPr>
        <w:pageBreakBefore/>
      </w:pPr>
      <w:r>
        <w:rPr>
          <w:b/>
          <w:sz w:val="28"/>
        </w:rPr>
        <w:t>Sources</w:t>
      </w:r>
    </w:p>
    <w:p>
      <w:r>
        <w:t>marisol rivera - Reading Together: Family Literacy at Home (2021), Hudson River Press, New York</w:t>
      </w:r>
    </w:p>
    <w:p>
      <w:r>
        <w:rPr>
          <w:rFonts w:ascii="Times New Roman" w:hAnsi="Times New Roman"/>
        </w:rPr>
        <w:t>Okafor, D. and Lee S. Vocabulary growth in after-school programs. Journal of Community Education, vol 14 no 2, pages 33-47, 2019</w:t>
      </w:r>
    </w:p>
    <w:p>
      <w:r>
        <w:t>Park, Hana. Math Talk: Teaching Fractions with Pictures. Northfield Education. 2018.</w:t>
      </w:r>
    </w:p>
    <w:p>
      <w:r>
        <w:t>Riverside Reading Council (2025). Ten minutes a day: reading tips for families. https://www.example.org/reading-tips</w:t>
      </w:r>
    </w:p>
    <w:p>
      <w:r>
        <w:rPr>
          <w:i/>
        </w:rPr>
        <w:t>Chen, L. (2017). Homework Clubs That Work. Lakeside Books.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Tutoring Club, Fort Lee Community Center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Fall Course Workbook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Course Workbook Unit 2 (practice draft for citations and footnotes)</dc:title>
  <dc:subject/>
  <dc:creator>ArumSoft Learning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